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2B919E" w14:textId="02CD1CC3" w:rsidR="006C70D4" w:rsidRDefault="006C70D4">
      <w:r>
        <w:t xml:space="preserve">                                             Brand Lift Studies for Website </w:t>
      </w:r>
    </w:p>
    <w:p w14:paraId="35CAFBD8" w14:textId="77777777" w:rsidR="006C70D4" w:rsidRDefault="006C70D4"/>
    <w:p w14:paraId="43D4E3F0" w14:textId="07BD7568" w:rsidR="006C70D4" w:rsidRPr="00410098" w:rsidRDefault="003B03A7" w:rsidP="006C70D4">
      <w:pPr>
        <w:rPr>
          <w:b/>
          <w:bCs/>
        </w:rPr>
      </w:pPr>
      <w:proofErr w:type="gramStart"/>
      <w:r w:rsidRPr="00D85EF0">
        <w:rPr>
          <w:highlight w:val="cyan"/>
        </w:rPr>
        <w:t>Automotive</w:t>
      </w:r>
      <w:r>
        <w:t xml:space="preserve"> </w:t>
      </w:r>
      <w:r w:rsidR="006C70D4">
        <w:t>)</w:t>
      </w:r>
      <w:proofErr w:type="gramEnd"/>
      <w:r w:rsidR="006C70D4" w:rsidRPr="006C70D4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</w:t>
      </w:r>
      <w:r w:rsidR="006C70D4" w:rsidRPr="00410098">
        <w:rPr>
          <w:b/>
          <w:bCs/>
        </w:rPr>
        <w:t>Culturally Driven</w:t>
      </w:r>
      <w:r w:rsidR="00410098" w:rsidRPr="00410098">
        <w:rPr>
          <w:b/>
          <w:bCs/>
        </w:rPr>
        <w:t xml:space="preserve"> </w:t>
      </w:r>
      <w:proofErr w:type="gramStart"/>
      <w:r w:rsidR="00410098" w:rsidRPr="00410098">
        <w:rPr>
          <w:b/>
          <w:bCs/>
        </w:rPr>
        <w:t xml:space="preserve">Automotive </w:t>
      </w:r>
      <w:r w:rsidR="006C70D4" w:rsidRPr="00410098">
        <w:rPr>
          <w:b/>
          <w:bCs/>
        </w:rPr>
        <w:t xml:space="preserve"> EV</w:t>
      </w:r>
      <w:proofErr w:type="gramEnd"/>
      <w:r w:rsidR="006C70D4" w:rsidRPr="00410098">
        <w:rPr>
          <w:b/>
          <w:bCs/>
        </w:rPr>
        <w:t xml:space="preserve"> Campaign Engages Asian Indian Audience with </w:t>
      </w:r>
      <w:r w:rsidR="001E6296">
        <w:rPr>
          <w:b/>
          <w:bCs/>
        </w:rPr>
        <w:t>robust results</w:t>
      </w:r>
    </w:p>
    <w:p w14:paraId="593952F7" w14:textId="77777777" w:rsidR="006C70D4" w:rsidRPr="006C70D4" w:rsidRDefault="006C70D4" w:rsidP="006C70D4">
      <w:pPr>
        <w:rPr>
          <w:b/>
          <w:bCs/>
        </w:rPr>
      </w:pPr>
      <w:r w:rsidRPr="006C70D4">
        <w:rPr>
          <w:b/>
          <w:bCs/>
        </w:rPr>
        <w:t>The Context</w:t>
      </w:r>
    </w:p>
    <w:p w14:paraId="0730B356" w14:textId="77777777" w:rsidR="006C70D4" w:rsidRPr="006C70D4" w:rsidRDefault="006C70D4" w:rsidP="006C70D4">
      <w:r w:rsidRPr="006C70D4">
        <w:t>A leading automotive brand sought to boost awareness and consideration for its electric vehicle (EV) among Asian Indian consumers in the U.S.</w:t>
      </w:r>
    </w:p>
    <w:p w14:paraId="725CA967" w14:textId="77777777" w:rsidR="006C70D4" w:rsidRPr="006C70D4" w:rsidRDefault="006C70D4" w:rsidP="006C70D4">
      <w:r w:rsidRPr="006C70D4">
        <w:t>With the U.S. EV market becoming increasingly competitive, the brand recognized the need for a culturally attuned campaign that could genuinely connect with this audience segment.</w:t>
      </w:r>
    </w:p>
    <w:p w14:paraId="67DBD957" w14:textId="77777777" w:rsidR="006C70D4" w:rsidRPr="006C70D4" w:rsidRDefault="006C70D4" w:rsidP="006C70D4">
      <w:r w:rsidRPr="006C70D4">
        <w:t xml:space="preserve">A </w:t>
      </w:r>
      <w:r w:rsidRPr="006C70D4">
        <w:rPr>
          <w:b/>
          <w:bCs/>
        </w:rPr>
        <w:t>video-first strategy</w:t>
      </w:r>
      <w:r w:rsidRPr="006C70D4">
        <w:t xml:space="preserve"> was identified as the most effective approach to reach, engage, and influence Asian Indian audiences authentically.</w:t>
      </w:r>
    </w:p>
    <w:p w14:paraId="782DC16F" w14:textId="77777777" w:rsidR="006C70D4" w:rsidRPr="006C70D4" w:rsidRDefault="006C70D4" w:rsidP="006C70D4">
      <w:r w:rsidRPr="006C70D4">
        <w:pict w14:anchorId="43193A95">
          <v:rect id="_x0000_i1025" style="width:0;height:1.5pt" o:hralign="center" o:hrstd="t" o:hr="t" fillcolor="#a0a0a0" stroked="f"/>
        </w:pict>
      </w:r>
    </w:p>
    <w:p w14:paraId="0E62AF92" w14:textId="77777777" w:rsidR="006C70D4" w:rsidRPr="006C70D4" w:rsidRDefault="006C70D4" w:rsidP="006C70D4">
      <w:pPr>
        <w:rPr>
          <w:b/>
          <w:bCs/>
        </w:rPr>
      </w:pPr>
      <w:r w:rsidRPr="006C70D4">
        <w:rPr>
          <w:b/>
          <w:bCs/>
        </w:rPr>
        <w:t>The Strategy</w:t>
      </w:r>
    </w:p>
    <w:p w14:paraId="7AF62B68" w14:textId="77777777" w:rsidR="006C70D4" w:rsidRPr="006C70D4" w:rsidRDefault="006C70D4" w:rsidP="006C70D4">
      <w:r w:rsidRPr="006C70D4">
        <w:t xml:space="preserve">The campaign was built around a </w:t>
      </w:r>
      <w:r w:rsidRPr="006C70D4">
        <w:rPr>
          <w:b/>
          <w:bCs/>
        </w:rPr>
        <w:t>multi-layered, culturally tailored approach.</w:t>
      </w:r>
    </w:p>
    <w:p w14:paraId="50EC3DE6" w14:textId="77777777" w:rsidR="006C70D4" w:rsidRPr="006C70D4" w:rsidRDefault="006C70D4" w:rsidP="006C70D4">
      <w:r w:rsidRPr="006C70D4">
        <w:t xml:space="preserve">It collaborated with leading Asian Indian media publishers across multiple languages — </w:t>
      </w:r>
      <w:r w:rsidRPr="006C70D4">
        <w:rPr>
          <w:b/>
          <w:bCs/>
        </w:rPr>
        <w:t>Punjabi, Tamil, Telugu, Gujarati, English, and Hindi</w:t>
      </w:r>
      <w:r w:rsidRPr="006C70D4">
        <w:t xml:space="preserve"> — to deliver in-language and culturally resonant messaging. This approach fostered authenticity and strengthened community credibility.</w:t>
      </w:r>
    </w:p>
    <w:p w14:paraId="120F89FB" w14:textId="77777777" w:rsidR="006C70D4" w:rsidRPr="006C70D4" w:rsidRDefault="006C70D4" w:rsidP="006C70D4">
      <w:r w:rsidRPr="006C70D4">
        <w:t xml:space="preserve">A </w:t>
      </w:r>
      <w:r w:rsidRPr="006C70D4">
        <w:rPr>
          <w:b/>
          <w:bCs/>
        </w:rPr>
        <w:t>dual video creative strategy</w:t>
      </w:r>
      <w:r w:rsidRPr="006C70D4">
        <w:t xml:space="preserve"> combined standard pre-roll and mid-roll ads with high-impact formats such as </w:t>
      </w:r>
      <w:r w:rsidRPr="006C70D4">
        <w:rPr>
          <w:b/>
          <w:bCs/>
        </w:rPr>
        <w:t>skin units</w:t>
      </w:r>
      <w:r w:rsidRPr="006C70D4">
        <w:t xml:space="preserve"> and </w:t>
      </w:r>
      <w:r w:rsidRPr="006C70D4">
        <w:rPr>
          <w:b/>
          <w:bCs/>
        </w:rPr>
        <w:t>auto-play placements</w:t>
      </w:r>
      <w:r w:rsidRPr="006C70D4">
        <w:t>, maximizing both visibility and engagement.</w:t>
      </w:r>
    </w:p>
    <w:p w14:paraId="792D2B76" w14:textId="77777777" w:rsidR="006C70D4" w:rsidRPr="006C70D4" w:rsidRDefault="006C70D4" w:rsidP="006C70D4">
      <w:r w:rsidRPr="006C70D4">
        <w:t xml:space="preserve">Creative messaging was </w:t>
      </w:r>
      <w:r w:rsidRPr="006C70D4">
        <w:rPr>
          <w:b/>
          <w:bCs/>
        </w:rPr>
        <w:t>localized and segmented</w:t>
      </w:r>
      <w:r w:rsidRPr="006C70D4">
        <w:t xml:space="preserve"> based on consumer mindsets:</w:t>
      </w:r>
    </w:p>
    <w:p w14:paraId="54E9406E" w14:textId="77777777" w:rsidR="006C70D4" w:rsidRPr="006C70D4" w:rsidRDefault="006C70D4" w:rsidP="006C70D4">
      <w:pPr>
        <w:numPr>
          <w:ilvl w:val="0"/>
          <w:numId w:val="1"/>
        </w:numPr>
      </w:pPr>
      <w:r w:rsidRPr="006C70D4">
        <w:rPr>
          <w:b/>
          <w:bCs/>
        </w:rPr>
        <w:t>Practical, trust-driven audiences</w:t>
      </w:r>
      <w:r w:rsidRPr="006C70D4">
        <w:t xml:space="preserve"> were engaged through reliability and value-oriented narratives.</w:t>
      </w:r>
    </w:p>
    <w:p w14:paraId="1359B1D4" w14:textId="77777777" w:rsidR="006C70D4" w:rsidRPr="006C70D4" w:rsidRDefault="006C70D4" w:rsidP="006C70D4">
      <w:pPr>
        <w:numPr>
          <w:ilvl w:val="0"/>
          <w:numId w:val="1"/>
        </w:numPr>
      </w:pPr>
      <w:r w:rsidRPr="006C70D4">
        <w:rPr>
          <w:b/>
          <w:bCs/>
        </w:rPr>
        <w:t>Trend-conscious EV intenders</w:t>
      </w:r>
      <w:r w:rsidRPr="006C70D4">
        <w:t xml:space="preserve"> were targeted with sleek, design-forward storytelling emphasizing innovation and style.</w:t>
      </w:r>
    </w:p>
    <w:p w14:paraId="7307BAC6" w14:textId="77777777" w:rsidR="006C70D4" w:rsidRPr="006C70D4" w:rsidRDefault="006C70D4" w:rsidP="006C70D4">
      <w:r w:rsidRPr="006C70D4">
        <w:pict w14:anchorId="39E93CF9">
          <v:rect id="_x0000_i1026" style="width:0;height:1.5pt" o:hralign="center" o:hrstd="t" o:hr="t" fillcolor="#a0a0a0" stroked="f"/>
        </w:pict>
      </w:r>
    </w:p>
    <w:p w14:paraId="0A9536F1" w14:textId="77777777" w:rsidR="006C70D4" w:rsidRPr="006C70D4" w:rsidRDefault="006C70D4" w:rsidP="006C70D4">
      <w:pPr>
        <w:rPr>
          <w:b/>
          <w:bCs/>
        </w:rPr>
      </w:pPr>
      <w:r w:rsidRPr="006C70D4">
        <w:rPr>
          <w:b/>
          <w:bCs/>
        </w:rPr>
        <w:t>The Outcomes</w:t>
      </w:r>
    </w:p>
    <w:p w14:paraId="19697C84" w14:textId="77777777" w:rsidR="006C70D4" w:rsidRPr="006C70D4" w:rsidRDefault="006C70D4" w:rsidP="006C70D4">
      <w:pPr>
        <w:numPr>
          <w:ilvl w:val="0"/>
          <w:numId w:val="2"/>
        </w:numPr>
      </w:pPr>
      <w:r w:rsidRPr="006C70D4">
        <w:rPr>
          <w:b/>
          <w:bCs/>
        </w:rPr>
        <w:t>0.79%</w:t>
      </w:r>
      <w:r w:rsidRPr="006C70D4">
        <w:t xml:space="preserve"> High-impact traffic rate</w:t>
      </w:r>
    </w:p>
    <w:p w14:paraId="7EDA99EF" w14:textId="77777777" w:rsidR="006C70D4" w:rsidRDefault="006C70D4" w:rsidP="006C70D4">
      <w:pPr>
        <w:numPr>
          <w:ilvl w:val="0"/>
          <w:numId w:val="2"/>
        </w:numPr>
      </w:pPr>
      <w:r w:rsidRPr="006C70D4">
        <w:rPr>
          <w:b/>
          <w:bCs/>
        </w:rPr>
        <w:lastRenderedPageBreak/>
        <w:t>0.89% CTR</w:t>
      </w:r>
      <w:r w:rsidRPr="006C70D4">
        <w:t>, surpassing industry benchmarks</w:t>
      </w:r>
    </w:p>
    <w:p w14:paraId="3843AC12" w14:textId="77777777" w:rsidR="002B7CA2" w:rsidRDefault="002B7CA2" w:rsidP="00BD078F"/>
    <w:p w14:paraId="7B080661" w14:textId="342CDEAC" w:rsidR="003B03A7" w:rsidRPr="003B03A7" w:rsidRDefault="003B03A7" w:rsidP="003B03A7">
      <w:pPr>
        <w:rPr>
          <w:b/>
          <w:bCs/>
        </w:rPr>
      </w:pPr>
      <w:r>
        <w:t xml:space="preserve"> B)  </w:t>
      </w:r>
      <w:r w:rsidR="00410098">
        <w:t xml:space="preserve"> </w:t>
      </w:r>
      <w:r w:rsidR="00410098" w:rsidRPr="00D85EF0">
        <w:rPr>
          <w:highlight w:val="cyan"/>
        </w:rPr>
        <w:t>Retail</w:t>
      </w:r>
      <w:r w:rsidR="00410098">
        <w:t xml:space="preserve"> -</w:t>
      </w:r>
      <w:r w:rsidRPr="003B03A7">
        <w:rPr>
          <w:b/>
          <w:bCs/>
        </w:rPr>
        <w:t xml:space="preserve">Canadian Fast Food </w:t>
      </w:r>
      <w:proofErr w:type="spellStart"/>
      <w:r w:rsidRPr="003B03A7">
        <w:rPr>
          <w:b/>
          <w:bCs/>
        </w:rPr>
        <w:t>Superchain</w:t>
      </w:r>
      <w:proofErr w:type="spellEnd"/>
    </w:p>
    <w:p w14:paraId="7DE99EA3" w14:textId="77777777" w:rsidR="003B03A7" w:rsidRPr="003B03A7" w:rsidRDefault="003B03A7" w:rsidP="003B03A7">
      <w:pPr>
        <w:rPr>
          <w:b/>
          <w:bCs/>
        </w:rPr>
      </w:pPr>
      <w:r w:rsidRPr="003B03A7">
        <w:rPr>
          <w:b/>
          <w:bCs/>
          <w:i/>
          <w:iCs/>
        </w:rPr>
        <w:t>Driving Footfalls &amp; Product Trials Through Targeted TV + Digital Strategy</w:t>
      </w:r>
    </w:p>
    <w:p w14:paraId="0677C689" w14:textId="77777777" w:rsidR="003B03A7" w:rsidRPr="003B03A7" w:rsidRDefault="003B03A7" w:rsidP="003B03A7">
      <w:r w:rsidRPr="003B03A7">
        <w:rPr>
          <w:rFonts w:ascii="Segoe UI Emoji" w:hAnsi="Segoe UI Emoji" w:cs="Segoe UI Emoji"/>
          <w:b/>
          <w:bCs/>
        </w:rPr>
        <w:t>📍</w:t>
      </w:r>
      <w:r w:rsidRPr="003B03A7">
        <w:rPr>
          <w:b/>
          <w:bCs/>
        </w:rPr>
        <w:t xml:space="preserve"> Objectives</w:t>
      </w:r>
    </w:p>
    <w:p w14:paraId="3C0817DD" w14:textId="77777777" w:rsidR="003B03A7" w:rsidRPr="003B03A7" w:rsidRDefault="003B03A7" w:rsidP="003B03A7">
      <w:pPr>
        <w:numPr>
          <w:ilvl w:val="0"/>
          <w:numId w:val="3"/>
        </w:numPr>
      </w:pPr>
      <w:r w:rsidRPr="003B03A7">
        <w:t xml:space="preserve">Increase in-store </w:t>
      </w:r>
      <w:r w:rsidRPr="003B03A7">
        <w:rPr>
          <w:b/>
          <w:bCs/>
        </w:rPr>
        <w:t>footfalls</w:t>
      </w:r>
      <w:r w:rsidRPr="003B03A7">
        <w:t xml:space="preserve"> across Canada</w:t>
      </w:r>
    </w:p>
    <w:p w14:paraId="1D884591" w14:textId="77777777" w:rsidR="003B03A7" w:rsidRPr="003B03A7" w:rsidRDefault="003B03A7" w:rsidP="003B03A7">
      <w:pPr>
        <w:numPr>
          <w:ilvl w:val="0"/>
          <w:numId w:val="3"/>
        </w:numPr>
      </w:pPr>
      <w:r w:rsidRPr="003B03A7">
        <w:t xml:space="preserve">Promote </w:t>
      </w:r>
      <w:r w:rsidRPr="003B03A7">
        <w:rPr>
          <w:b/>
          <w:bCs/>
        </w:rPr>
        <w:t>sampling &amp; purchase</w:t>
      </w:r>
      <w:r w:rsidRPr="003B03A7">
        <w:t xml:space="preserve"> of the new </w:t>
      </w:r>
      <w:r w:rsidRPr="003B03A7">
        <w:rPr>
          <w:i/>
          <w:iCs/>
        </w:rPr>
        <w:t>Masala Veggie Burger</w:t>
      </w:r>
    </w:p>
    <w:p w14:paraId="0FE17BB5" w14:textId="77777777" w:rsidR="003B03A7" w:rsidRPr="003B03A7" w:rsidRDefault="003B03A7" w:rsidP="003B03A7">
      <w:pPr>
        <w:numPr>
          <w:ilvl w:val="0"/>
          <w:numId w:val="3"/>
        </w:numPr>
      </w:pPr>
      <w:r w:rsidRPr="003B03A7">
        <w:t xml:space="preserve">Optimize media delivery </w:t>
      </w:r>
      <w:r w:rsidRPr="003B03A7">
        <w:rPr>
          <w:b/>
          <w:bCs/>
        </w:rPr>
        <w:t>around store catchment areas</w:t>
      </w:r>
    </w:p>
    <w:p w14:paraId="585392CA" w14:textId="77777777" w:rsidR="003B03A7" w:rsidRPr="003B03A7" w:rsidRDefault="003B03A7" w:rsidP="003B03A7">
      <w:r w:rsidRPr="003B03A7">
        <w:pict w14:anchorId="2A1B0529">
          <v:rect id="_x0000_i1031" style="width:0;height:1.5pt" o:hralign="center" o:hrstd="t" o:hr="t" fillcolor="#a0a0a0" stroked="f"/>
        </w:pict>
      </w:r>
    </w:p>
    <w:p w14:paraId="19332687" w14:textId="77777777" w:rsidR="003B03A7" w:rsidRPr="003B03A7" w:rsidRDefault="003B03A7" w:rsidP="003B03A7">
      <w:r w:rsidRPr="003B03A7">
        <w:rPr>
          <w:rFonts w:ascii="Segoe UI Emoji" w:hAnsi="Segoe UI Emoji" w:cs="Segoe UI Emoji"/>
          <w:b/>
          <w:bCs/>
        </w:rPr>
        <w:t>🎯</w:t>
      </w:r>
      <w:r w:rsidRPr="003B03A7">
        <w:rPr>
          <w:b/>
          <w:bCs/>
        </w:rPr>
        <w:t xml:space="preserve"> Strategy</w:t>
      </w:r>
    </w:p>
    <w:p w14:paraId="5A59C609" w14:textId="77777777" w:rsidR="003B03A7" w:rsidRPr="003B03A7" w:rsidRDefault="003B03A7" w:rsidP="003B03A7">
      <w:pPr>
        <w:numPr>
          <w:ilvl w:val="0"/>
          <w:numId w:val="4"/>
        </w:numPr>
      </w:pPr>
      <w:r w:rsidRPr="003B03A7">
        <w:rPr>
          <w:b/>
          <w:bCs/>
        </w:rPr>
        <w:t>Asian Traditional TV:</w:t>
      </w:r>
      <w:r w:rsidRPr="003B03A7">
        <w:t xml:space="preserve"> Broad brand awareness among multicultural audiences</w:t>
      </w:r>
    </w:p>
    <w:p w14:paraId="410F1B90" w14:textId="77777777" w:rsidR="003B03A7" w:rsidRPr="003B03A7" w:rsidRDefault="003B03A7" w:rsidP="003B03A7">
      <w:pPr>
        <w:numPr>
          <w:ilvl w:val="0"/>
          <w:numId w:val="4"/>
        </w:numPr>
      </w:pPr>
      <w:r w:rsidRPr="003B03A7">
        <w:rPr>
          <w:b/>
          <w:bCs/>
        </w:rPr>
        <w:t>CTV, OLV &amp; High-Impact Display:</w:t>
      </w:r>
      <w:r w:rsidRPr="003B03A7">
        <w:t xml:space="preserve"> Language &amp; interest-based precision targeting in store-dense regions</w:t>
      </w:r>
    </w:p>
    <w:p w14:paraId="7BA14A69" w14:textId="77777777" w:rsidR="003B03A7" w:rsidRPr="003B03A7" w:rsidRDefault="003B03A7" w:rsidP="003B03A7">
      <w:pPr>
        <w:numPr>
          <w:ilvl w:val="0"/>
          <w:numId w:val="4"/>
        </w:numPr>
      </w:pPr>
      <w:r w:rsidRPr="003B03A7">
        <w:rPr>
          <w:b/>
          <w:bCs/>
        </w:rPr>
        <w:t>Contextual Targeting:</w:t>
      </w:r>
      <w:r w:rsidRPr="003B03A7">
        <w:t xml:space="preserve"> Reached users searching for “local food” or “veggie burgers”</w:t>
      </w:r>
    </w:p>
    <w:p w14:paraId="75B09BF2" w14:textId="77777777" w:rsidR="003B03A7" w:rsidRPr="003B03A7" w:rsidRDefault="003B03A7" w:rsidP="003B03A7">
      <w:pPr>
        <w:numPr>
          <w:ilvl w:val="0"/>
          <w:numId w:val="4"/>
        </w:numPr>
      </w:pPr>
      <w:r w:rsidRPr="003B03A7">
        <w:rPr>
          <w:b/>
          <w:bCs/>
        </w:rPr>
        <w:t>Zip-Code Targeting:</w:t>
      </w:r>
      <w:r w:rsidRPr="003B03A7">
        <w:t xml:space="preserve"> Hyper-local messages &amp; custom landing pages tied to nearest stores</w:t>
      </w:r>
    </w:p>
    <w:p w14:paraId="135B9238" w14:textId="77777777" w:rsidR="003B03A7" w:rsidRPr="003B03A7" w:rsidRDefault="003B03A7" w:rsidP="003B03A7">
      <w:r w:rsidRPr="003B03A7">
        <w:pict w14:anchorId="69A1B0C9">
          <v:rect id="_x0000_i1032" style="width:0;height:1.5pt" o:hralign="center" o:hrstd="t" o:hr="t" fillcolor="#a0a0a0" stroked="f"/>
        </w:pict>
      </w:r>
    </w:p>
    <w:p w14:paraId="3B053933" w14:textId="77777777" w:rsidR="003B03A7" w:rsidRPr="003B03A7" w:rsidRDefault="003B03A7" w:rsidP="003B03A7">
      <w:r w:rsidRPr="003B03A7">
        <w:rPr>
          <w:rFonts w:ascii="Segoe UI Emoji" w:hAnsi="Segoe UI Emoji" w:cs="Segoe UI Emoji"/>
          <w:b/>
          <w:bCs/>
        </w:rPr>
        <w:t>🚀</w:t>
      </w:r>
      <w:r w:rsidRPr="003B03A7">
        <w:rPr>
          <w:b/>
          <w:bCs/>
        </w:rPr>
        <w:t xml:space="preserve"> Outcomes</w:t>
      </w:r>
    </w:p>
    <w:p w14:paraId="52701E9C" w14:textId="77777777" w:rsidR="003B03A7" w:rsidRPr="003B03A7" w:rsidRDefault="003B03A7" w:rsidP="003B03A7">
      <w:pPr>
        <w:numPr>
          <w:ilvl w:val="0"/>
          <w:numId w:val="5"/>
        </w:numPr>
      </w:pPr>
      <w:r w:rsidRPr="003B03A7">
        <w:rPr>
          <w:b/>
          <w:bCs/>
        </w:rPr>
        <w:t>+150% Increase</w:t>
      </w:r>
      <w:r w:rsidRPr="003B03A7">
        <w:t xml:space="preserve"> in store footfalls across </w:t>
      </w:r>
      <w:proofErr w:type="gramStart"/>
      <w:r w:rsidRPr="003B03A7">
        <w:t>targeted</w:t>
      </w:r>
      <w:proofErr w:type="gramEnd"/>
      <w:r w:rsidRPr="003B03A7">
        <w:t xml:space="preserve"> markets</w:t>
      </w:r>
    </w:p>
    <w:p w14:paraId="325332A5" w14:textId="77777777" w:rsidR="003B03A7" w:rsidRPr="003B03A7" w:rsidRDefault="003B03A7" w:rsidP="003B03A7">
      <w:pPr>
        <w:numPr>
          <w:ilvl w:val="0"/>
          <w:numId w:val="5"/>
        </w:numPr>
      </w:pPr>
      <w:r w:rsidRPr="003B03A7">
        <w:rPr>
          <w:b/>
          <w:bCs/>
        </w:rPr>
        <w:t>+35% Lift</w:t>
      </w:r>
      <w:r w:rsidRPr="003B03A7">
        <w:t xml:space="preserve"> in purchase intent for the Masala Veggie Burger</w:t>
      </w:r>
    </w:p>
    <w:p w14:paraId="3CCAB3F7" w14:textId="77777777" w:rsidR="003B03A7" w:rsidRPr="003B03A7" w:rsidRDefault="003B03A7" w:rsidP="003B03A7">
      <w:pPr>
        <w:numPr>
          <w:ilvl w:val="0"/>
          <w:numId w:val="5"/>
        </w:numPr>
      </w:pPr>
      <w:r w:rsidRPr="003B03A7">
        <w:rPr>
          <w:b/>
          <w:bCs/>
        </w:rPr>
        <w:t>+20% Rise</w:t>
      </w:r>
      <w:r w:rsidRPr="003B03A7">
        <w:t xml:space="preserve"> in brand favorability</w:t>
      </w:r>
    </w:p>
    <w:p w14:paraId="4766E445" w14:textId="77777777" w:rsidR="003B03A7" w:rsidRDefault="003B03A7" w:rsidP="003B03A7">
      <w:pPr>
        <w:numPr>
          <w:ilvl w:val="0"/>
          <w:numId w:val="5"/>
        </w:numPr>
      </w:pPr>
      <w:r w:rsidRPr="003B03A7">
        <w:t>High engagement in multicultural regions validating localized creative</w:t>
      </w:r>
    </w:p>
    <w:p w14:paraId="5BEA32AE" w14:textId="77777777" w:rsidR="003B03A7" w:rsidRDefault="003B03A7" w:rsidP="003B03A7"/>
    <w:p w14:paraId="3A56CE33" w14:textId="5150073A" w:rsidR="003B03A7" w:rsidRDefault="003B03A7" w:rsidP="003B03A7"/>
    <w:p w14:paraId="6A042601" w14:textId="0EB60E6E" w:rsidR="003B03A7" w:rsidRDefault="003B03A7">
      <w:r>
        <w:br w:type="page"/>
      </w:r>
    </w:p>
    <w:p w14:paraId="6CD84A4C" w14:textId="37725D6B" w:rsidR="00410098" w:rsidRPr="00410098" w:rsidRDefault="00410098" w:rsidP="00410098">
      <w:pPr>
        <w:rPr>
          <w:b/>
          <w:bCs/>
        </w:rPr>
      </w:pPr>
      <w:r>
        <w:rPr>
          <w:b/>
          <w:bCs/>
        </w:rPr>
        <w:lastRenderedPageBreak/>
        <w:t xml:space="preserve"> </w:t>
      </w:r>
      <w:proofErr w:type="gramStart"/>
      <w:r>
        <w:rPr>
          <w:b/>
          <w:bCs/>
        </w:rPr>
        <w:t>C )</w:t>
      </w:r>
      <w:proofErr w:type="gramEnd"/>
      <w:r>
        <w:rPr>
          <w:b/>
          <w:bCs/>
        </w:rPr>
        <w:t xml:space="preserve"> </w:t>
      </w:r>
      <w:r w:rsidR="00095878" w:rsidRPr="00D85EF0">
        <w:rPr>
          <w:b/>
          <w:bCs/>
          <w:highlight w:val="cyan"/>
        </w:rPr>
        <w:t>F</w:t>
      </w:r>
      <w:r w:rsidR="00D85EF0" w:rsidRPr="00D85EF0">
        <w:rPr>
          <w:b/>
          <w:bCs/>
          <w:highlight w:val="cyan"/>
        </w:rPr>
        <w:t>ood &amp; Beverage</w:t>
      </w:r>
      <w:r w:rsidR="00095878">
        <w:rPr>
          <w:b/>
          <w:bCs/>
        </w:rPr>
        <w:t xml:space="preserve"> -</w:t>
      </w:r>
      <w:r>
        <w:rPr>
          <w:b/>
          <w:bCs/>
        </w:rPr>
        <w:t>A prominent Indian Snack Brand</w:t>
      </w:r>
    </w:p>
    <w:p w14:paraId="40A74570" w14:textId="77777777" w:rsidR="00410098" w:rsidRPr="00410098" w:rsidRDefault="00410098" w:rsidP="00410098">
      <w:pPr>
        <w:rPr>
          <w:b/>
          <w:bCs/>
        </w:rPr>
      </w:pPr>
      <w:r w:rsidRPr="00410098">
        <w:rPr>
          <w:b/>
          <w:bCs/>
          <w:i/>
          <w:iCs/>
        </w:rPr>
        <w:t>Driving Global Growth &amp; Brand Lift Through CTV, Digital &amp; Local Media Integration</w:t>
      </w:r>
    </w:p>
    <w:p w14:paraId="6C1FAF07" w14:textId="77777777" w:rsidR="00410098" w:rsidRPr="00410098" w:rsidRDefault="00410098" w:rsidP="00410098">
      <w:r w:rsidRPr="00410098">
        <w:pict w14:anchorId="2DF3EC26">
          <v:rect id="_x0000_i1035" style="width:0;height:1.5pt" o:hralign="center" o:hrstd="t" o:hr="t" fillcolor="#a0a0a0" stroked="f"/>
        </w:pict>
      </w:r>
    </w:p>
    <w:p w14:paraId="168A9B7A" w14:textId="0E4A5700" w:rsidR="00410098" w:rsidRPr="00410098" w:rsidRDefault="00410098" w:rsidP="00410098">
      <w:r w:rsidRPr="00410098">
        <w:rPr>
          <w:rFonts w:ascii="Segoe UI Emoji" w:hAnsi="Segoe UI Emoji" w:cs="Segoe UI Emoji"/>
          <w:b/>
          <w:bCs/>
        </w:rPr>
        <w:t>📍</w:t>
      </w:r>
      <w:r w:rsidRPr="00410098">
        <w:rPr>
          <w:b/>
          <w:bCs/>
        </w:rPr>
        <w:t xml:space="preserve"> </w:t>
      </w:r>
      <w:r>
        <w:rPr>
          <w:b/>
          <w:bCs/>
        </w:rPr>
        <w:t xml:space="preserve">Context </w:t>
      </w:r>
      <w:r w:rsidRPr="00410098">
        <w:br/>
      </w:r>
    </w:p>
    <w:p w14:paraId="5E7B5B94" w14:textId="506C3407" w:rsidR="00410098" w:rsidRPr="00410098" w:rsidRDefault="00410098" w:rsidP="00410098">
      <w:pPr>
        <w:numPr>
          <w:ilvl w:val="0"/>
          <w:numId w:val="6"/>
        </w:numPr>
      </w:pPr>
      <w:r w:rsidRPr="00410098">
        <w:t>Boost</w:t>
      </w:r>
      <w:r>
        <w:t xml:space="preserve"> </w:t>
      </w:r>
      <w:proofErr w:type="gramStart"/>
      <w:r>
        <w:t xml:space="preserve">global </w:t>
      </w:r>
      <w:r w:rsidRPr="00410098">
        <w:t xml:space="preserve"> </w:t>
      </w:r>
      <w:r w:rsidRPr="00410098">
        <w:rPr>
          <w:b/>
          <w:bCs/>
        </w:rPr>
        <w:t>brand</w:t>
      </w:r>
      <w:proofErr w:type="gramEnd"/>
      <w:r w:rsidRPr="00410098">
        <w:rPr>
          <w:b/>
          <w:bCs/>
        </w:rPr>
        <w:t xml:space="preserve"> awareness</w:t>
      </w:r>
      <w:r w:rsidRPr="00410098">
        <w:t xml:space="preserve"> and modern relevance.</w:t>
      </w:r>
    </w:p>
    <w:p w14:paraId="3D7528D0" w14:textId="77777777" w:rsidR="00410098" w:rsidRPr="00410098" w:rsidRDefault="00410098" w:rsidP="00410098">
      <w:pPr>
        <w:numPr>
          <w:ilvl w:val="0"/>
          <w:numId w:val="6"/>
        </w:numPr>
      </w:pPr>
      <w:r w:rsidRPr="00410098">
        <w:t xml:space="preserve">Drive </w:t>
      </w:r>
      <w:r w:rsidRPr="00410098">
        <w:rPr>
          <w:b/>
          <w:bCs/>
        </w:rPr>
        <w:t>sampling &amp; purchase</w:t>
      </w:r>
      <w:r w:rsidRPr="00410098">
        <w:t xml:space="preserve"> of its signature snack range.</w:t>
      </w:r>
    </w:p>
    <w:p w14:paraId="52AB8A8E" w14:textId="77777777" w:rsidR="00410098" w:rsidRPr="00410098" w:rsidRDefault="00410098" w:rsidP="00410098">
      <w:pPr>
        <w:numPr>
          <w:ilvl w:val="0"/>
          <w:numId w:val="6"/>
        </w:numPr>
      </w:pPr>
      <w:r w:rsidRPr="00410098">
        <w:t xml:space="preserve">Engage the </w:t>
      </w:r>
      <w:r w:rsidRPr="00410098">
        <w:rPr>
          <w:b/>
          <w:bCs/>
        </w:rPr>
        <w:t>South Asian diaspora and multicultural audiences</w:t>
      </w:r>
      <w:r w:rsidRPr="00410098">
        <w:t xml:space="preserve"> across key markets (North America, UK, Middle East, APAC).</w:t>
      </w:r>
    </w:p>
    <w:p w14:paraId="19EF3F02" w14:textId="77777777" w:rsidR="00410098" w:rsidRPr="00410098" w:rsidRDefault="00410098" w:rsidP="00410098">
      <w:r w:rsidRPr="00410098">
        <w:pict w14:anchorId="01B74759">
          <v:rect id="_x0000_i1036" style="width:0;height:1.5pt" o:hralign="center" o:hrstd="t" o:hr="t" fillcolor="#a0a0a0" stroked="f"/>
        </w:pict>
      </w:r>
    </w:p>
    <w:p w14:paraId="0A50E5E7" w14:textId="77777777" w:rsidR="00410098" w:rsidRPr="00410098" w:rsidRDefault="00410098" w:rsidP="00410098">
      <w:r w:rsidRPr="00410098">
        <w:rPr>
          <w:rFonts w:ascii="Segoe UI Emoji" w:hAnsi="Segoe UI Emoji" w:cs="Segoe UI Emoji"/>
          <w:b/>
          <w:bCs/>
        </w:rPr>
        <w:t>🎯</w:t>
      </w:r>
      <w:r w:rsidRPr="00410098">
        <w:rPr>
          <w:b/>
          <w:bCs/>
        </w:rPr>
        <w:t xml:space="preserve"> Strategy</w:t>
      </w:r>
      <w:r w:rsidRPr="00410098">
        <w:br/>
        <w:t xml:space="preserve">Integrated global campaign combining </w:t>
      </w:r>
      <w:r w:rsidRPr="00410098">
        <w:rPr>
          <w:b/>
          <w:bCs/>
        </w:rPr>
        <w:t>mass visibility</w:t>
      </w:r>
      <w:r w:rsidRPr="00410098">
        <w:t xml:space="preserve"> with </w:t>
      </w:r>
      <w:r w:rsidRPr="00410098">
        <w:rPr>
          <w:b/>
          <w:bCs/>
        </w:rPr>
        <w:t>data-driven precision targeting</w:t>
      </w:r>
      <w:r w:rsidRPr="00410098">
        <w:t>:</w:t>
      </w:r>
    </w:p>
    <w:p w14:paraId="5C908EE8" w14:textId="77777777" w:rsidR="00410098" w:rsidRPr="00410098" w:rsidRDefault="00410098" w:rsidP="00410098">
      <w:pPr>
        <w:numPr>
          <w:ilvl w:val="0"/>
          <w:numId w:val="7"/>
        </w:numPr>
      </w:pPr>
      <w:r w:rsidRPr="00410098">
        <w:rPr>
          <w:b/>
          <w:bCs/>
        </w:rPr>
        <w:t>Connected TV (CTV):</w:t>
      </w:r>
      <w:r w:rsidRPr="00410098">
        <w:t xml:space="preserve"> Premium platforms reaching South Asian households with culturally resonant storytelling.</w:t>
      </w:r>
    </w:p>
    <w:p w14:paraId="30C738C4" w14:textId="77777777" w:rsidR="00410098" w:rsidRPr="00410098" w:rsidRDefault="00410098" w:rsidP="00410098">
      <w:pPr>
        <w:numPr>
          <w:ilvl w:val="0"/>
          <w:numId w:val="7"/>
        </w:numPr>
      </w:pPr>
      <w:r w:rsidRPr="00410098">
        <w:rPr>
          <w:b/>
          <w:bCs/>
        </w:rPr>
        <w:t>Digital Video &amp; Display:</w:t>
      </w:r>
      <w:r w:rsidRPr="00410098">
        <w:t xml:space="preserve"> High-impact YouTube, OTT, and </w:t>
      </w:r>
      <w:proofErr w:type="gramStart"/>
      <w:r w:rsidRPr="00410098">
        <w:t>lifestyle site</w:t>
      </w:r>
      <w:proofErr w:type="gramEnd"/>
      <w:r w:rsidRPr="00410098">
        <w:t xml:space="preserve"> placements </w:t>
      </w:r>
      <w:proofErr w:type="gramStart"/>
      <w:r w:rsidRPr="00410098">
        <w:t>targeting</w:t>
      </w:r>
      <w:proofErr w:type="gramEnd"/>
      <w:r w:rsidRPr="00410098">
        <w:t xml:space="preserve"> food lovers and diaspora consumers.</w:t>
      </w:r>
    </w:p>
    <w:p w14:paraId="65D992EA" w14:textId="77777777" w:rsidR="00410098" w:rsidRPr="00410098" w:rsidRDefault="00410098" w:rsidP="00410098">
      <w:pPr>
        <w:numPr>
          <w:ilvl w:val="0"/>
          <w:numId w:val="7"/>
        </w:numPr>
      </w:pPr>
      <w:r w:rsidRPr="00410098">
        <w:rPr>
          <w:b/>
          <w:bCs/>
        </w:rPr>
        <w:t>Local Media Partnerships:</w:t>
      </w:r>
      <w:r w:rsidRPr="00410098">
        <w:t xml:space="preserve"> Collaborations with leading ethnic and regional media to amplify reach, authenticity, and engagement.</w:t>
      </w:r>
    </w:p>
    <w:p w14:paraId="66E6016F" w14:textId="77777777" w:rsidR="00410098" w:rsidRPr="00410098" w:rsidRDefault="00410098" w:rsidP="00410098">
      <w:pPr>
        <w:numPr>
          <w:ilvl w:val="0"/>
          <w:numId w:val="7"/>
        </w:numPr>
      </w:pPr>
      <w:r w:rsidRPr="00410098">
        <w:rPr>
          <w:b/>
          <w:bCs/>
        </w:rPr>
        <w:t>Geo &amp; Interest Targeting:</w:t>
      </w:r>
      <w:r w:rsidRPr="00410098">
        <w:t xml:space="preserve"> Zip-code and behavioral targeting in store-proximate, high-density diaspora regions to maximize sampling and conversion.</w:t>
      </w:r>
    </w:p>
    <w:p w14:paraId="20D1E4C8" w14:textId="77777777" w:rsidR="00410098" w:rsidRPr="00410098" w:rsidRDefault="00410098" w:rsidP="00410098">
      <w:r w:rsidRPr="00410098">
        <w:pict w14:anchorId="6F38D721">
          <v:rect id="_x0000_i1037" style="width:0;height:1.5pt" o:hralign="center" o:hrstd="t" o:hr="t" fillcolor="#a0a0a0" stroked="f"/>
        </w:pict>
      </w:r>
    </w:p>
    <w:p w14:paraId="2F427DE3" w14:textId="073D1B52" w:rsidR="00410098" w:rsidRPr="00410098" w:rsidRDefault="00410098" w:rsidP="00410098">
      <w:r w:rsidRPr="00410098">
        <w:rPr>
          <w:rFonts w:ascii="Segoe UI Emoji" w:hAnsi="Segoe UI Emoji" w:cs="Segoe UI Emoji"/>
          <w:b/>
          <w:bCs/>
        </w:rPr>
        <w:t>🚀</w:t>
      </w:r>
      <w:r w:rsidRPr="00410098">
        <w:rPr>
          <w:b/>
          <w:bCs/>
        </w:rPr>
        <w:t xml:space="preserve"> </w:t>
      </w:r>
      <w:r>
        <w:rPr>
          <w:b/>
          <w:bCs/>
        </w:rPr>
        <w:t xml:space="preserve">Outcome </w:t>
      </w:r>
      <w:r w:rsidRPr="00410098">
        <w:br/>
        <w:t>Exceptional lift across key brand and business metrics: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80"/>
        <w:gridCol w:w="761"/>
        <w:gridCol w:w="4772"/>
      </w:tblGrid>
      <w:tr w:rsidR="00410098" w:rsidRPr="00410098" w14:paraId="75935B62" w14:textId="7777777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24E42DE8" w14:textId="77777777" w:rsidR="00410098" w:rsidRPr="00410098" w:rsidRDefault="00410098" w:rsidP="00410098">
            <w:pPr>
              <w:rPr>
                <w:b/>
                <w:bCs/>
              </w:rPr>
            </w:pPr>
            <w:r w:rsidRPr="00410098">
              <w:rPr>
                <w:b/>
                <w:bCs/>
              </w:rPr>
              <w:t>Metric</w:t>
            </w:r>
          </w:p>
        </w:tc>
        <w:tc>
          <w:tcPr>
            <w:tcW w:w="0" w:type="auto"/>
            <w:vAlign w:val="center"/>
            <w:hideMark/>
          </w:tcPr>
          <w:p w14:paraId="60C1D8D9" w14:textId="77777777" w:rsidR="00410098" w:rsidRPr="00410098" w:rsidRDefault="00410098" w:rsidP="00410098">
            <w:pPr>
              <w:rPr>
                <w:b/>
                <w:bCs/>
              </w:rPr>
            </w:pPr>
            <w:r w:rsidRPr="00410098">
              <w:rPr>
                <w:b/>
                <w:bCs/>
              </w:rPr>
              <w:t>Result</w:t>
            </w:r>
          </w:p>
        </w:tc>
        <w:tc>
          <w:tcPr>
            <w:tcW w:w="0" w:type="auto"/>
            <w:vAlign w:val="center"/>
            <w:hideMark/>
          </w:tcPr>
          <w:p w14:paraId="07A8E62F" w14:textId="77777777" w:rsidR="00410098" w:rsidRPr="00410098" w:rsidRDefault="00410098" w:rsidP="00410098">
            <w:pPr>
              <w:rPr>
                <w:b/>
                <w:bCs/>
              </w:rPr>
            </w:pPr>
            <w:r w:rsidRPr="00410098">
              <w:rPr>
                <w:b/>
                <w:bCs/>
              </w:rPr>
              <w:t>Impact</w:t>
            </w:r>
          </w:p>
        </w:tc>
      </w:tr>
      <w:tr w:rsidR="00410098" w:rsidRPr="00410098" w14:paraId="11E91BE0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125B54A" w14:textId="77777777" w:rsidR="00410098" w:rsidRPr="00410098" w:rsidRDefault="00410098" w:rsidP="00410098">
            <w:r w:rsidRPr="00410098">
              <w:rPr>
                <w:b/>
                <w:bCs/>
              </w:rPr>
              <w:t>Global Reach</w:t>
            </w:r>
          </w:p>
        </w:tc>
        <w:tc>
          <w:tcPr>
            <w:tcW w:w="0" w:type="auto"/>
            <w:vAlign w:val="center"/>
            <w:hideMark/>
          </w:tcPr>
          <w:p w14:paraId="0EA8A6EF" w14:textId="4E4DC8E4" w:rsidR="00410098" w:rsidRPr="00410098" w:rsidRDefault="00410098" w:rsidP="00410098"/>
        </w:tc>
        <w:tc>
          <w:tcPr>
            <w:tcW w:w="0" w:type="auto"/>
            <w:vAlign w:val="center"/>
            <w:hideMark/>
          </w:tcPr>
          <w:p w14:paraId="7718EA80" w14:textId="77777777" w:rsidR="00410098" w:rsidRPr="00410098" w:rsidRDefault="00410098" w:rsidP="00410098">
            <w:r w:rsidRPr="00410098">
              <w:t>Expanded visibility across diaspora markets</w:t>
            </w:r>
          </w:p>
        </w:tc>
      </w:tr>
      <w:tr w:rsidR="00410098" w:rsidRPr="00410098" w14:paraId="336FED46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6DF1F17" w14:textId="77777777" w:rsidR="00410098" w:rsidRPr="00410098" w:rsidRDefault="00410098" w:rsidP="00410098">
            <w:r w:rsidRPr="00410098">
              <w:rPr>
                <w:b/>
                <w:bCs/>
              </w:rPr>
              <w:t>Sales Uplift</w:t>
            </w:r>
          </w:p>
        </w:tc>
        <w:tc>
          <w:tcPr>
            <w:tcW w:w="0" w:type="auto"/>
            <w:vAlign w:val="center"/>
            <w:hideMark/>
          </w:tcPr>
          <w:p w14:paraId="28B89078" w14:textId="77777777" w:rsidR="00410098" w:rsidRPr="00410098" w:rsidRDefault="00410098" w:rsidP="00410098">
            <w:r w:rsidRPr="00410098">
              <w:t>+65%</w:t>
            </w:r>
          </w:p>
        </w:tc>
        <w:tc>
          <w:tcPr>
            <w:tcW w:w="0" w:type="auto"/>
            <w:vAlign w:val="center"/>
            <w:hideMark/>
          </w:tcPr>
          <w:p w14:paraId="4B8B20A3" w14:textId="77777777" w:rsidR="00410098" w:rsidRPr="00410098" w:rsidRDefault="00410098" w:rsidP="00410098">
            <w:r w:rsidRPr="00410098">
              <w:t>Surge in retail &amp; e-commerce sales</w:t>
            </w:r>
          </w:p>
        </w:tc>
      </w:tr>
      <w:tr w:rsidR="00410098" w:rsidRPr="00410098" w14:paraId="038C66C2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7EE6B06" w14:textId="77777777" w:rsidR="00410098" w:rsidRPr="00410098" w:rsidRDefault="00410098" w:rsidP="00410098">
            <w:r w:rsidRPr="00410098">
              <w:rPr>
                <w:b/>
                <w:bCs/>
              </w:rPr>
              <w:t>Sampling &amp; Trial</w:t>
            </w:r>
          </w:p>
        </w:tc>
        <w:tc>
          <w:tcPr>
            <w:tcW w:w="0" w:type="auto"/>
            <w:vAlign w:val="center"/>
            <w:hideMark/>
          </w:tcPr>
          <w:p w14:paraId="408CA1CB" w14:textId="77777777" w:rsidR="00410098" w:rsidRPr="00410098" w:rsidRDefault="00410098" w:rsidP="00410098">
            <w:r w:rsidRPr="00410098">
              <w:t>+50%</w:t>
            </w:r>
          </w:p>
        </w:tc>
        <w:tc>
          <w:tcPr>
            <w:tcW w:w="0" w:type="auto"/>
            <w:vAlign w:val="center"/>
            <w:hideMark/>
          </w:tcPr>
          <w:p w14:paraId="6E27AFB3" w14:textId="77777777" w:rsidR="00410098" w:rsidRPr="00410098" w:rsidRDefault="00410098" w:rsidP="00410098">
            <w:r w:rsidRPr="00410098">
              <w:t>Increased consumer trials across major cities</w:t>
            </w:r>
          </w:p>
        </w:tc>
      </w:tr>
      <w:tr w:rsidR="00410098" w:rsidRPr="00410098" w14:paraId="24F405DB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C4ED65A" w14:textId="77777777" w:rsidR="00410098" w:rsidRPr="00410098" w:rsidRDefault="00410098" w:rsidP="00410098">
            <w:r w:rsidRPr="00410098">
              <w:rPr>
                <w:b/>
                <w:bCs/>
              </w:rPr>
              <w:lastRenderedPageBreak/>
              <w:t>Brand Awareness</w:t>
            </w:r>
          </w:p>
        </w:tc>
        <w:tc>
          <w:tcPr>
            <w:tcW w:w="0" w:type="auto"/>
            <w:vAlign w:val="center"/>
            <w:hideMark/>
          </w:tcPr>
          <w:p w14:paraId="3782052D" w14:textId="182F36C8" w:rsidR="00410098" w:rsidRPr="00410098" w:rsidRDefault="00410098" w:rsidP="00410098"/>
        </w:tc>
        <w:tc>
          <w:tcPr>
            <w:tcW w:w="0" w:type="auto"/>
            <w:vAlign w:val="center"/>
            <w:hideMark/>
          </w:tcPr>
          <w:p w14:paraId="120D57F5" w14:textId="77777777" w:rsidR="00410098" w:rsidRPr="00410098" w:rsidRDefault="00410098" w:rsidP="00410098">
            <w:r w:rsidRPr="00410098">
              <w:t>Strong global recall growth</w:t>
            </w:r>
          </w:p>
        </w:tc>
      </w:tr>
      <w:tr w:rsidR="00410098" w:rsidRPr="00410098" w14:paraId="0FC579F7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09170B6" w14:textId="77777777" w:rsidR="00410098" w:rsidRPr="00410098" w:rsidRDefault="00410098" w:rsidP="00410098">
            <w:r w:rsidRPr="00410098">
              <w:rPr>
                <w:b/>
                <w:bCs/>
              </w:rPr>
              <w:t>Engagement Rate</w:t>
            </w:r>
          </w:p>
        </w:tc>
        <w:tc>
          <w:tcPr>
            <w:tcW w:w="0" w:type="auto"/>
            <w:vAlign w:val="center"/>
            <w:hideMark/>
          </w:tcPr>
          <w:p w14:paraId="269DBAE7" w14:textId="1920C433" w:rsidR="00410098" w:rsidRPr="00410098" w:rsidRDefault="00410098" w:rsidP="00410098">
            <w:r w:rsidRPr="00410098">
              <w:t>.</w:t>
            </w:r>
          </w:p>
        </w:tc>
        <w:tc>
          <w:tcPr>
            <w:tcW w:w="0" w:type="auto"/>
            <w:vAlign w:val="center"/>
            <w:hideMark/>
          </w:tcPr>
          <w:p w14:paraId="0C180005" w14:textId="77777777" w:rsidR="00410098" w:rsidRPr="00410098" w:rsidRDefault="00410098" w:rsidP="00410098">
            <w:r w:rsidRPr="00410098">
              <w:t>Strong resonance on CTV &amp; digital</w:t>
            </w:r>
          </w:p>
        </w:tc>
      </w:tr>
    </w:tbl>
    <w:p w14:paraId="25E4AA69" w14:textId="77777777" w:rsidR="00410098" w:rsidRPr="00410098" w:rsidRDefault="00410098" w:rsidP="00410098">
      <w:r w:rsidRPr="00410098">
        <w:pict w14:anchorId="72A1F6DD">
          <v:rect id="_x0000_i1038" style="width:0;height:1.5pt" o:hralign="center" o:hrstd="t" o:hr="t" fillcolor="#a0a0a0" stroked="f"/>
        </w:pict>
      </w:r>
    </w:p>
    <w:p w14:paraId="56B57BC5" w14:textId="6BAC807C" w:rsidR="00410098" w:rsidRPr="00410098" w:rsidRDefault="00410098" w:rsidP="00410098">
      <w:r w:rsidRPr="00410098">
        <w:rPr>
          <w:rFonts w:ascii="Segoe UI Emoji" w:hAnsi="Segoe UI Emoji" w:cs="Segoe UI Emoji"/>
          <w:b/>
          <w:bCs/>
        </w:rPr>
        <w:t>💡</w:t>
      </w:r>
      <w:r w:rsidRPr="00410098">
        <w:rPr>
          <w:b/>
          <w:bCs/>
        </w:rPr>
        <w:t xml:space="preserve"> CTV impact:</w:t>
      </w:r>
      <w:r w:rsidRPr="00410098">
        <w:t xml:space="preserve"> CTV-exposed households showed </w:t>
      </w:r>
      <w:r w:rsidRPr="00410098">
        <w:rPr>
          <w:b/>
          <w:bCs/>
        </w:rPr>
        <w:t>40% higher purchase intent</w:t>
      </w:r>
      <w:r w:rsidRPr="00410098">
        <w:t xml:space="preserve"> than digital-only viewers.</w:t>
      </w:r>
    </w:p>
    <w:p w14:paraId="0B5A081D" w14:textId="77777777" w:rsidR="00410098" w:rsidRDefault="00410098" w:rsidP="00410098">
      <w:pPr>
        <w:numPr>
          <w:ilvl w:val="0"/>
          <w:numId w:val="8"/>
        </w:numPr>
      </w:pPr>
      <w:r w:rsidRPr="00410098">
        <w:rPr>
          <w:b/>
          <w:bCs/>
        </w:rPr>
        <w:t>Omni-channel synergy:</w:t>
      </w:r>
      <w:r w:rsidRPr="00410098">
        <w:t xml:space="preserve"> Local media + digital video reinforced top-of-mind awareness and brand trust.</w:t>
      </w:r>
    </w:p>
    <w:p w14:paraId="1821FCBE" w14:textId="77777777" w:rsidR="00D85EF0" w:rsidRDefault="00D85EF0" w:rsidP="00D85EF0"/>
    <w:p w14:paraId="407D6670" w14:textId="6E1FCD6C" w:rsidR="00C47DAF" w:rsidRPr="00C47DAF" w:rsidRDefault="00D85EF0" w:rsidP="00C47DAF">
      <w:pPr>
        <w:rPr>
          <w:b/>
          <w:bCs/>
        </w:rPr>
      </w:pPr>
      <w:r>
        <w:t xml:space="preserve">D) </w:t>
      </w:r>
      <w:r w:rsidRPr="001E6296">
        <w:rPr>
          <w:b/>
          <w:bCs/>
          <w:highlight w:val="cyan"/>
        </w:rPr>
        <w:t>Political</w:t>
      </w:r>
      <w:r>
        <w:t xml:space="preserve"> </w:t>
      </w:r>
      <w:proofErr w:type="gramStart"/>
      <w:r>
        <w:t xml:space="preserve">- </w:t>
      </w:r>
      <w:r w:rsidR="00EA7BDE">
        <w:t xml:space="preserve"> </w:t>
      </w:r>
      <w:r w:rsidR="00C47DAF" w:rsidRPr="00C47DAF">
        <w:rPr>
          <w:b/>
          <w:bCs/>
        </w:rPr>
        <w:t>Political</w:t>
      </w:r>
      <w:proofErr w:type="gramEnd"/>
      <w:r w:rsidR="00C47DAF" w:rsidRPr="00C47DAF">
        <w:rPr>
          <w:b/>
          <w:bCs/>
        </w:rPr>
        <w:t xml:space="preserve"> Party </w:t>
      </w:r>
    </w:p>
    <w:p w14:paraId="25CF9BD9" w14:textId="77777777" w:rsidR="00C47DAF" w:rsidRPr="00C47DAF" w:rsidRDefault="00C47DAF" w:rsidP="00C47DAF">
      <w:pPr>
        <w:rPr>
          <w:b/>
          <w:bCs/>
        </w:rPr>
      </w:pPr>
      <w:r w:rsidRPr="00C47DAF">
        <w:rPr>
          <w:b/>
          <w:bCs/>
          <w:i/>
          <w:iCs/>
        </w:rPr>
        <w:t>Driving Favorability Among Asian American Voters Through Cultural Relevance &amp; Precision Targeting</w:t>
      </w:r>
    </w:p>
    <w:p w14:paraId="289AA069" w14:textId="77777777" w:rsidR="00C47DAF" w:rsidRPr="00C47DAF" w:rsidRDefault="00C47DAF" w:rsidP="00C47DAF">
      <w:r w:rsidRPr="00C47DAF">
        <w:pict w14:anchorId="12DB41A6">
          <v:rect id="_x0000_i1046" style="width:0;height:1.5pt" o:hralign="center" o:hrstd="t" o:hr="t" fillcolor="#a0a0a0" stroked="f"/>
        </w:pict>
      </w:r>
    </w:p>
    <w:p w14:paraId="4F08A80C" w14:textId="5A44938A" w:rsidR="00C47DAF" w:rsidRPr="00C47DAF" w:rsidRDefault="00C47DAF" w:rsidP="00C47DAF">
      <w:r w:rsidRPr="00C47DAF">
        <w:rPr>
          <w:rFonts w:ascii="Segoe UI Emoji" w:hAnsi="Segoe UI Emoji" w:cs="Segoe UI Emoji"/>
          <w:b/>
          <w:bCs/>
        </w:rPr>
        <w:t>📍</w:t>
      </w:r>
      <w:r w:rsidRPr="00C47DAF">
        <w:rPr>
          <w:b/>
          <w:bCs/>
        </w:rPr>
        <w:t xml:space="preserve"> Context</w:t>
      </w:r>
      <w:r w:rsidRPr="00C47DAF">
        <w:br/>
        <w:t xml:space="preserve">Ahead of a key election cycle, </w:t>
      </w:r>
      <w:r w:rsidRPr="00C47DAF">
        <w:rPr>
          <w:b/>
          <w:bCs/>
        </w:rPr>
        <w:t xml:space="preserve">Political </w:t>
      </w:r>
      <w:proofErr w:type="gramStart"/>
      <w:r w:rsidRPr="00C47DAF">
        <w:rPr>
          <w:b/>
          <w:bCs/>
        </w:rPr>
        <w:t xml:space="preserve">Party </w:t>
      </w:r>
      <w:r w:rsidRPr="00C47DAF">
        <w:t xml:space="preserve"> sought</w:t>
      </w:r>
      <w:proofErr w:type="gramEnd"/>
      <w:r w:rsidRPr="00C47DAF">
        <w:t xml:space="preserve"> to strengthen its connection with </w:t>
      </w:r>
      <w:r w:rsidRPr="00C47DAF">
        <w:rPr>
          <w:b/>
          <w:bCs/>
        </w:rPr>
        <w:t>Asian American voters</w:t>
      </w:r>
      <w:r w:rsidRPr="00C47DAF">
        <w:t>, a fast-growing and influential demographic.</w:t>
      </w:r>
      <w:r w:rsidRPr="00C47DAF">
        <w:br/>
        <w:t xml:space="preserve">Initial research showed </w:t>
      </w:r>
      <w:r w:rsidRPr="00C47DAF">
        <w:rPr>
          <w:b/>
          <w:bCs/>
        </w:rPr>
        <w:t>only 40% favorability</w:t>
      </w:r>
      <w:r w:rsidRPr="00C47DAF">
        <w:t>, with limited cultural resonance and fragmented media reach.</w:t>
      </w:r>
      <w:r w:rsidRPr="00C47DAF">
        <w:br/>
        <w:t xml:space="preserve">The goal was clear — build </w:t>
      </w:r>
      <w:r w:rsidRPr="00C47DAF">
        <w:rPr>
          <w:b/>
          <w:bCs/>
        </w:rPr>
        <w:t>trust, awareness, and emotional alignment</w:t>
      </w:r>
      <w:r w:rsidRPr="00C47DAF">
        <w:t xml:space="preserve"> with diverse Asian communities across the U.S</w:t>
      </w:r>
      <w:r w:rsidR="001E6296">
        <w:t xml:space="preserve"> and boost up the favorability quotient substantially </w:t>
      </w:r>
    </w:p>
    <w:p w14:paraId="1A23AE47" w14:textId="77777777" w:rsidR="00C47DAF" w:rsidRPr="00C47DAF" w:rsidRDefault="00C47DAF" w:rsidP="00C47DAF">
      <w:r w:rsidRPr="00C47DAF">
        <w:pict w14:anchorId="00722C84">
          <v:rect id="_x0000_i1047" style="width:0;height:1.5pt" o:hralign="center" o:hrstd="t" o:hr="t" fillcolor="#a0a0a0" stroked="f"/>
        </w:pict>
      </w:r>
    </w:p>
    <w:p w14:paraId="65E18C11" w14:textId="77777777" w:rsidR="00C47DAF" w:rsidRPr="00C47DAF" w:rsidRDefault="00C47DAF" w:rsidP="00C47DAF">
      <w:r w:rsidRPr="00C47DAF">
        <w:rPr>
          <w:rFonts w:ascii="Segoe UI Emoji" w:hAnsi="Segoe UI Emoji" w:cs="Segoe UI Emoji"/>
          <w:b/>
          <w:bCs/>
        </w:rPr>
        <w:t>🎯</w:t>
      </w:r>
      <w:r w:rsidRPr="00C47DAF">
        <w:rPr>
          <w:b/>
          <w:bCs/>
        </w:rPr>
        <w:t xml:space="preserve"> Strategy</w:t>
      </w:r>
      <w:r w:rsidRPr="00C47DAF">
        <w:br/>
        <w:t xml:space="preserve">The campaign deployed a </w:t>
      </w:r>
      <w:r w:rsidRPr="00C47DAF">
        <w:rPr>
          <w:b/>
          <w:bCs/>
        </w:rPr>
        <w:t>cross-platform, culturally intelligent media strategy</w:t>
      </w:r>
      <w:r w:rsidRPr="00C47DAF">
        <w:t xml:space="preserve"> combining </w:t>
      </w:r>
      <w:r w:rsidRPr="00C47DAF">
        <w:rPr>
          <w:b/>
          <w:bCs/>
        </w:rPr>
        <w:t>traditional depth with digital precision</w:t>
      </w:r>
      <w:r w:rsidRPr="00C47DAF">
        <w:t>:</w:t>
      </w:r>
    </w:p>
    <w:p w14:paraId="18C763CF" w14:textId="77777777" w:rsidR="00C47DAF" w:rsidRPr="00C47DAF" w:rsidRDefault="00C47DAF" w:rsidP="00C47DAF">
      <w:pPr>
        <w:numPr>
          <w:ilvl w:val="0"/>
          <w:numId w:val="9"/>
        </w:numPr>
      </w:pPr>
      <w:r w:rsidRPr="00C47DAF">
        <w:rPr>
          <w:b/>
          <w:bCs/>
        </w:rPr>
        <w:t>200+ Traditional Media Outlets:</w:t>
      </w:r>
      <w:r w:rsidRPr="00C47DAF">
        <w:t xml:space="preserve"> Community TV, print, and radio networks in multiple Asian languages to drive credibility and authenticity.</w:t>
      </w:r>
    </w:p>
    <w:p w14:paraId="344CCACD" w14:textId="77777777" w:rsidR="00C47DAF" w:rsidRPr="00C47DAF" w:rsidRDefault="00C47DAF" w:rsidP="00C47DAF">
      <w:pPr>
        <w:numPr>
          <w:ilvl w:val="0"/>
          <w:numId w:val="9"/>
        </w:numPr>
      </w:pPr>
      <w:r w:rsidRPr="00C47DAF">
        <w:rPr>
          <w:b/>
          <w:bCs/>
        </w:rPr>
        <w:t>1,500+ Digital Platforms:</w:t>
      </w:r>
      <w:r w:rsidRPr="00C47DAF">
        <w:t xml:space="preserve"> Targeted reach via CTV, social, and programmatic ecosystems focused on language, culture, and regional diaspora clusters.</w:t>
      </w:r>
    </w:p>
    <w:p w14:paraId="010CE2B5" w14:textId="77777777" w:rsidR="00C47DAF" w:rsidRPr="00C47DAF" w:rsidRDefault="00C47DAF" w:rsidP="00C47DAF">
      <w:pPr>
        <w:numPr>
          <w:ilvl w:val="0"/>
          <w:numId w:val="9"/>
        </w:numPr>
      </w:pPr>
      <w:r w:rsidRPr="00C47DAF">
        <w:rPr>
          <w:b/>
          <w:bCs/>
        </w:rPr>
        <w:lastRenderedPageBreak/>
        <w:t>Localized Messaging:</w:t>
      </w:r>
      <w:r w:rsidRPr="00C47DAF">
        <w:t xml:space="preserve"> Content tailored to key subgroups — Indian, Chinese, Filipino, Vietnamese, Korean, and Pakistani communities — reflecting shared values and priorities.</w:t>
      </w:r>
    </w:p>
    <w:p w14:paraId="6661F120" w14:textId="77777777" w:rsidR="00C47DAF" w:rsidRPr="00C47DAF" w:rsidRDefault="00C47DAF" w:rsidP="00C47DAF">
      <w:pPr>
        <w:numPr>
          <w:ilvl w:val="0"/>
          <w:numId w:val="9"/>
        </w:numPr>
      </w:pPr>
      <w:r w:rsidRPr="00C47DAF">
        <w:rPr>
          <w:b/>
          <w:bCs/>
        </w:rPr>
        <w:t>Data-Driven Geo Targeting:</w:t>
      </w:r>
      <w:r w:rsidRPr="00C47DAF">
        <w:t xml:space="preserve"> Focused on ZIP codes with high Asian American population density to ensure efficient message delivery and engagement.</w:t>
      </w:r>
    </w:p>
    <w:p w14:paraId="566C3B61" w14:textId="77777777" w:rsidR="00C47DAF" w:rsidRPr="00C47DAF" w:rsidRDefault="00C47DAF" w:rsidP="00C47DAF">
      <w:r w:rsidRPr="00C47DAF">
        <w:pict w14:anchorId="372278B4">
          <v:rect id="_x0000_i1048" style="width:0;height:1.5pt" o:hralign="center" o:hrstd="t" o:hr="t" fillcolor="#a0a0a0" stroked="f"/>
        </w:pict>
      </w:r>
    </w:p>
    <w:p w14:paraId="112EECFB" w14:textId="77777777" w:rsidR="00C47DAF" w:rsidRPr="00C47DAF" w:rsidRDefault="00C47DAF" w:rsidP="00C47DAF">
      <w:r w:rsidRPr="00C47DAF">
        <w:rPr>
          <w:rFonts w:ascii="Segoe UI Emoji" w:hAnsi="Segoe UI Emoji" w:cs="Segoe UI Emoji"/>
          <w:b/>
          <w:bCs/>
        </w:rPr>
        <w:t>🚀</w:t>
      </w:r>
      <w:r w:rsidRPr="00C47DAF">
        <w:rPr>
          <w:b/>
          <w:bCs/>
        </w:rPr>
        <w:t xml:space="preserve"> Outcome</w:t>
      </w:r>
      <w:r w:rsidRPr="00C47DAF">
        <w:br/>
        <w:t xml:space="preserve">The culturally precise campaign delivered a </w:t>
      </w:r>
      <w:r w:rsidRPr="00C47DAF">
        <w:rPr>
          <w:b/>
          <w:bCs/>
        </w:rPr>
        <w:t>dramatic transformation in public perception</w:t>
      </w:r>
      <w:r w:rsidRPr="00C47DAF">
        <w:t>:</w:t>
      </w:r>
    </w:p>
    <w:p w14:paraId="50460C82" w14:textId="77777777" w:rsidR="00C47DAF" w:rsidRPr="00C47DAF" w:rsidRDefault="00C47DAF" w:rsidP="00C47DAF">
      <w:pPr>
        <w:numPr>
          <w:ilvl w:val="0"/>
          <w:numId w:val="10"/>
        </w:numPr>
      </w:pPr>
      <w:r w:rsidRPr="00C47DAF">
        <w:rPr>
          <w:b/>
          <w:bCs/>
        </w:rPr>
        <w:t>Favorability soared from 40% to 70%</w:t>
      </w:r>
      <w:r w:rsidRPr="00C47DAF">
        <w:t xml:space="preserve"> among Asian American voters.</w:t>
      </w:r>
    </w:p>
    <w:p w14:paraId="2A5AC154" w14:textId="77777777" w:rsidR="00C47DAF" w:rsidRPr="00C47DAF" w:rsidRDefault="00C47DAF" w:rsidP="00C47DAF">
      <w:pPr>
        <w:numPr>
          <w:ilvl w:val="0"/>
          <w:numId w:val="10"/>
        </w:numPr>
      </w:pPr>
      <w:r w:rsidRPr="00C47DAF">
        <w:rPr>
          <w:b/>
          <w:bCs/>
        </w:rPr>
        <w:t>Engagement across traditional and digital platforms doubled</w:t>
      </w:r>
      <w:r w:rsidRPr="00C47DAF">
        <w:t>, with record participation in community-driven events and forums.</w:t>
      </w:r>
    </w:p>
    <w:p w14:paraId="76B76EC8" w14:textId="77777777" w:rsidR="00C47DAF" w:rsidRDefault="00C47DAF" w:rsidP="00C47DAF">
      <w:pPr>
        <w:numPr>
          <w:ilvl w:val="0"/>
          <w:numId w:val="10"/>
        </w:numPr>
      </w:pPr>
      <w:r w:rsidRPr="00C47DAF">
        <w:t xml:space="preserve">The party achieved its </w:t>
      </w:r>
      <w:r w:rsidRPr="00C47DAF">
        <w:rPr>
          <w:b/>
          <w:bCs/>
        </w:rPr>
        <w:t>highest-ever trust and alignment scores</w:t>
      </w:r>
      <w:r w:rsidRPr="00C47DAF">
        <w:t xml:space="preserve"> among multicultural audiences, redefining its reputation as inclusive, responsive, and community-oriented.</w:t>
      </w:r>
    </w:p>
    <w:p w14:paraId="297D65F8" w14:textId="77777777" w:rsidR="006C58A9" w:rsidRDefault="006C58A9" w:rsidP="006C58A9">
      <w:pPr>
        <w:ind w:left="720"/>
      </w:pPr>
    </w:p>
    <w:p w14:paraId="3890B7F6" w14:textId="7A2DCC91" w:rsidR="006C58A9" w:rsidRPr="006C58A9" w:rsidRDefault="00013671" w:rsidP="006C58A9">
      <w:pPr>
        <w:rPr>
          <w:b/>
          <w:bCs/>
        </w:rPr>
      </w:pPr>
      <w:proofErr w:type="gramStart"/>
      <w:r>
        <w:t>E )</w:t>
      </w:r>
      <w:proofErr w:type="gramEnd"/>
      <w:r>
        <w:t xml:space="preserve"> </w:t>
      </w:r>
      <w:r w:rsidR="001E6296">
        <w:t xml:space="preserve"> </w:t>
      </w:r>
      <w:r w:rsidR="001E6296" w:rsidRPr="001E6296">
        <w:rPr>
          <w:highlight w:val="cyan"/>
        </w:rPr>
        <w:t>Lifestyle &amp; Retail brand</w:t>
      </w:r>
      <w:r w:rsidR="001E6296">
        <w:t xml:space="preserve"> - </w:t>
      </w:r>
      <w:r w:rsidR="006C58A9" w:rsidRPr="006C58A9">
        <w:rPr>
          <w:b/>
          <w:bCs/>
          <w:i/>
          <w:iCs/>
        </w:rPr>
        <w:t>Driving Footfalls &amp; Brand Leadership Among Indian Consumers in the U.S.</w:t>
      </w:r>
    </w:p>
    <w:p w14:paraId="22EE385A" w14:textId="77777777" w:rsidR="006C58A9" w:rsidRPr="006C58A9" w:rsidRDefault="006C58A9" w:rsidP="006C58A9">
      <w:r w:rsidRPr="006C58A9">
        <w:pict w14:anchorId="6963B473">
          <v:rect id="_x0000_i1052" style="width:0;height:1.5pt" o:hralign="center" o:hrstd="t" o:hr="t" fillcolor="#a0a0a0" stroked="f"/>
        </w:pict>
      </w:r>
    </w:p>
    <w:p w14:paraId="27F4A253" w14:textId="77777777" w:rsidR="006C58A9" w:rsidRPr="006C58A9" w:rsidRDefault="006C58A9" w:rsidP="006C58A9">
      <w:r w:rsidRPr="006C58A9">
        <w:rPr>
          <w:rFonts w:ascii="Segoe UI Emoji" w:hAnsi="Segoe UI Emoji" w:cs="Segoe UI Emoji"/>
          <w:b/>
          <w:bCs/>
        </w:rPr>
        <w:t>📍</w:t>
      </w:r>
      <w:r w:rsidRPr="006C58A9">
        <w:rPr>
          <w:b/>
          <w:bCs/>
        </w:rPr>
        <w:t xml:space="preserve"> Context</w:t>
      </w:r>
      <w:r w:rsidRPr="006C58A9">
        <w:br/>
        <w:t xml:space="preserve">Lifestyle Brand X aimed to grow its presence among </w:t>
      </w:r>
      <w:r w:rsidRPr="006C58A9">
        <w:rPr>
          <w:b/>
          <w:bCs/>
        </w:rPr>
        <w:t>Indian consumers across the U.S.</w:t>
      </w:r>
      <w:r w:rsidRPr="006C58A9">
        <w:t xml:space="preserve">, driving </w:t>
      </w:r>
      <w:r w:rsidRPr="006C58A9">
        <w:rPr>
          <w:b/>
          <w:bCs/>
        </w:rPr>
        <w:t>store visits</w:t>
      </w:r>
      <w:r w:rsidRPr="006C58A9">
        <w:t xml:space="preserve">, </w:t>
      </w:r>
      <w:r w:rsidRPr="006C58A9">
        <w:rPr>
          <w:b/>
          <w:bCs/>
        </w:rPr>
        <w:t>sales</w:t>
      </w:r>
      <w:r w:rsidRPr="006C58A9">
        <w:t xml:space="preserve">, and </w:t>
      </w:r>
      <w:r w:rsidRPr="006C58A9">
        <w:rPr>
          <w:b/>
          <w:bCs/>
        </w:rPr>
        <w:t>brand leadership</w:t>
      </w:r>
      <w:r w:rsidRPr="006C58A9">
        <w:t xml:space="preserve"> through culturally resonant storytelling.</w:t>
      </w:r>
    </w:p>
    <w:p w14:paraId="6F040485" w14:textId="77777777" w:rsidR="006C58A9" w:rsidRPr="006C58A9" w:rsidRDefault="006C58A9" w:rsidP="006C58A9">
      <w:r w:rsidRPr="006C58A9">
        <w:pict w14:anchorId="310E9BDC">
          <v:rect id="_x0000_i1053" style="width:0;height:1.5pt" o:hralign="center" o:hrstd="t" o:hr="t" fillcolor="#a0a0a0" stroked="f"/>
        </w:pict>
      </w:r>
    </w:p>
    <w:p w14:paraId="082E4F44" w14:textId="77777777" w:rsidR="006C58A9" w:rsidRPr="006C58A9" w:rsidRDefault="006C58A9" w:rsidP="006C58A9">
      <w:r w:rsidRPr="006C58A9">
        <w:rPr>
          <w:rFonts w:ascii="Segoe UI Emoji" w:hAnsi="Segoe UI Emoji" w:cs="Segoe UI Emoji"/>
          <w:b/>
          <w:bCs/>
        </w:rPr>
        <w:t>🎯</w:t>
      </w:r>
      <w:r w:rsidRPr="006C58A9">
        <w:rPr>
          <w:b/>
          <w:bCs/>
        </w:rPr>
        <w:t xml:space="preserve"> Strategy</w:t>
      </w:r>
    </w:p>
    <w:p w14:paraId="73A39B5F" w14:textId="77777777" w:rsidR="006C58A9" w:rsidRPr="006C58A9" w:rsidRDefault="006C58A9" w:rsidP="006C58A9">
      <w:pPr>
        <w:numPr>
          <w:ilvl w:val="0"/>
          <w:numId w:val="11"/>
        </w:numPr>
      </w:pPr>
      <w:r w:rsidRPr="006C58A9">
        <w:rPr>
          <w:b/>
          <w:bCs/>
        </w:rPr>
        <w:t>Connected TV (CTV):</w:t>
      </w:r>
      <w:r w:rsidRPr="006C58A9">
        <w:t xml:space="preserve"> Premium South Asian &amp; mainstream platforms for cultural storytelling.</w:t>
      </w:r>
    </w:p>
    <w:p w14:paraId="668C8A23" w14:textId="77777777" w:rsidR="006C58A9" w:rsidRPr="006C58A9" w:rsidRDefault="006C58A9" w:rsidP="006C58A9">
      <w:pPr>
        <w:numPr>
          <w:ilvl w:val="0"/>
          <w:numId w:val="11"/>
        </w:numPr>
      </w:pPr>
      <w:r w:rsidRPr="006C58A9">
        <w:rPr>
          <w:b/>
          <w:bCs/>
        </w:rPr>
        <w:t>Digital Platforms:</w:t>
      </w:r>
      <w:r w:rsidRPr="006C58A9">
        <w:t xml:space="preserve"> Targeted video, display &amp; social ads around festivals, fashion, and lifestyle interests.</w:t>
      </w:r>
    </w:p>
    <w:p w14:paraId="389C6005" w14:textId="77777777" w:rsidR="006C58A9" w:rsidRPr="006C58A9" w:rsidRDefault="006C58A9" w:rsidP="006C58A9">
      <w:pPr>
        <w:numPr>
          <w:ilvl w:val="0"/>
          <w:numId w:val="11"/>
        </w:numPr>
      </w:pPr>
      <w:r w:rsidRPr="006C58A9">
        <w:rPr>
          <w:b/>
          <w:bCs/>
        </w:rPr>
        <w:t>Digital Out-of-Home (DOOH):</w:t>
      </w:r>
      <w:r w:rsidRPr="006C58A9">
        <w:t xml:space="preserve"> High-impact digital billboards in Indian-dense metros (NJ, Bay Area, Dallas, Chicago).</w:t>
      </w:r>
    </w:p>
    <w:p w14:paraId="621C6A98" w14:textId="77777777" w:rsidR="006C58A9" w:rsidRPr="006C58A9" w:rsidRDefault="006C58A9" w:rsidP="006C58A9">
      <w:pPr>
        <w:numPr>
          <w:ilvl w:val="0"/>
          <w:numId w:val="11"/>
        </w:numPr>
      </w:pPr>
      <w:r w:rsidRPr="006C58A9">
        <w:rPr>
          <w:b/>
          <w:bCs/>
        </w:rPr>
        <w:lastRenderedPageBreak/>
        <w:t>Geo + Language Targeting:</w:t>
      </w:r>
      <w:r w:rsidRPr="006C58A9">
        <w:t xml:space="preserve"> Zip-code &amp; bilingual creatives for hyper-local relevance.</w:t>
      </w:r>
    </w:p>
    <w:p w14:paraId="77322DB2" w14:textId="77777777" w:rsidR="006C58A9" w:rsidRPr="006C58A9" w:rsidRDefault="006C58A9" w:rsidP="006C58A9">
      <w:r w:rsidRPr="006C58A9">
        <w:pict w14:anchorId="187E18F9">
          <v:rect id="_x0000_i1054" style="width:0;height:1.5pt" o:hralign="center" o:hrstd="t" o:hr="t" fillcolor="#a0a0a0" stroked="f"/>
        </w:pict>
      </w:r>
    </w:p>
    <w:p w14:paraId="5B0FF5C1" w14:textId="77777777" w:rsidR="006C58A9" w:rsidRPr="006C58A9" w:rsidRDefault="006C58A9" w:rsidP="006C58A9">
      <w:r w:rsidRPr="006C58A9">
        <w:rPr>
          <w:rFonts w:ascii="Segoe UI Emoji" w:hAnsi="Segoe UI Emoji" w:cs="Segoe UI Emoji"/>
          <w:b/>
          <w:bCs/>
        </w:rPr>
        <w:t>🚀</w:t>
      </w:r>
      <w:r w:rsidRPr="006C58A9">
        <w:rPr>
          <w:b/>
          <w:bCs/>
        </w:rPr>
        <w:t xml:space="preserve"> Outcomes</w:t>
      </w:r>
    </w:p>
    <w:p w14:paraId="0E53E321" w14:textId="77777777" w:rsidR="006C58A9" w:rsidRPr="006C58A9" w:rsidRDefault="006C58A9" w:rsidP="006C58A9">
      <w:pPr>
        <w:numPr>
          <w:ilvl w:val="0"/>
          <w:numId w:val="12"/>
        </w:numPr>
      </w:pPr>
      <w:r w:rsidRPr="006C58A9">
        <w:rPr>
          <w:b/>
          <w:bCs/>
        </w:rPr>
        <w:t>+120%</w:t>
      </w:r>
      <w:r w:rsidRPr="006C58A9">
        <w:t xml:space="preserve"> Increase in store footfalls across key U.S. cities</w:t>
      </w:r>
    </w:p>
    <w:p w14:paraId="433D1FB0" w14:textId="77777777" w:rsidR="006C58A9" w:rsidRPr="006C58A9" w:rsidRDefault="006C58A9" w:rsidP="006C58A9">
      <w:pPr>
        <w:numPr>
          <w:ilvl w:val="0"/>
          <w:numId w:val="12"/>
        </w:numPr>
      </w:pPr>
      <w:r w:rsidRPr="006C58A9">
        <w:rPr>
          <w:b/>
          <w:bCs/>
        </w:rPr>
        <w:t>+45%</w:t>
      </w:r>
      <w:r w:rsidRPr="006C58A9">
        <w:t xml:space="preserve"> Growth in sales across online &amp; retail channels</w:t>
      </w:r>
    </w:p>
    <w:p w14:paraId="1AF56D58" w14:textId="77777777" w:rsidR="006C58A9" w:rsidRPr="006C58A9" w:rsidRDefault="006C58A9" w:rsidP="006C58A9">
      <w:pPr>
        <w:numPr>
          <w:ilvl w:val="0"/>
          <w:numId w:val="12"/>
        </w:numPr>
      </w:pPr>
      <w:r w:rsidRPr="006C58A9">
        <w:rPr>
          <w:b/>
          <w:bCs/>
        </w:rPr>
        <w:t>+30%</w:t>
      </w:r>
      <w:r w:rsidRPr="006C58A9">
        <w:t xml:space="preserve"> Lift in brand favorability among Indian audiences</w:t>
      </w:r>
    </w:p>
    <w:p w14:paraId="54708A9B" w14:textId="77777777" w:rsidR="006C58A9" w:rsidRPr="006C58A9" w:rsidRDefault="006C58A9" w:rsidP="006C58A9">
      <w:pPr>
        <w:numPr>
          <w:ilvl w:val="0"/>
          <w:numId w:val="12"/>
        </w:numPr>
      </w:pPr>
      <w:r w:rsidRPr="006C58A9">
        <w:rPr>
          <w:b/>
          <w:bCs/>
        </w:rPr>
        <w:t>2.5×</w:t>
      </w:r>
      <w:r w:rsidRPr="006C58A9">
        <w:t xml:space="preserve"> Higher engagement on CTV &amp; digital platforms</w:t>
      </w:r>
    </w:p>
    <w:p w14:paraId="7C823AA4" w14:textId="77777777" w:rsidR="006C58A9" w:rsidRPr="006C58A9" w:rsidRDefault="006C58A9" w:rsidP="006C58A9">
      <w:pPr>
        <w:numPr>
          <w:ilvl w:val="0"/>
          <w:numId w:val="12"/>
        </w:numPr>
      </w:pPr>
      <w:r w:rsidRPr="006C58A9">
        <w:rPr>
          <w:b/>
          <w:bCs/>
        </w:rPr>
        <w:t>+60%</w:t>
      </w:r>
      <w:r w:rsidRPr="006C58A9">
        <w:t xml:space="preserve"> Share of voice gain within the lifestyle category</w:t>
      </w:r>
    </w:p>
    <w:p w14:paraId="1434472D" w14:textId="2B1099B8" w:rsidR="00013671" w:rsidRDefault="00013671" w:rsidP="00013671"/>
    <w:p w14:paraId="3CFD1382" w14:textId="77777777" w:rsidR="006C58A9" w:rsidRPr="00C47DAF" w:rsidRDefault="006C58A9" w:rsidP="00013671"/>
    <w:p w14:paraId="22F05CD4" w14:textId="7621E27E" w:rsidR="00D85EF0" w:rsidRPr="00410098" w:rsidRDefault="00D85EF0" w:rsidP="00D85EF0"/>
    <w:p w14:paraId="659F48C7" w14:textId="77777777" w:rsidR="005C04C7" w:rsidRPr="006C70D4" w:rsidRDefault="005C04C7" w:rsidP="00BD078F"/>
    <w:p w14:paraId="0C8FBE5E" w14:textId="235058B1" w:rsidR="006C70D4" w:rsidRDefault="006C70D4"/>
    <w:sectPr w:rsidR="006C70D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7F058A"/>
    <w:multiLevelType w:val="multilevel"/>
    <w:tmpl w:val="3DC074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65C2223"/>
    <w:multiLevelType w:val="multilevel"/>
    <w:tmpl w:val="C5608A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D1B44"/>
    <w:multiLevelType w:val="multilevel"/>
    <w:tmpl w:val="7758E2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95E5DCC"/>
    <w:multiLevelType w:val="multilevel"/>
    <w:tmpl w:val="2AF8D9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2806572"/>
    <w:multiLevelType w:val="multilevel"/>
    <w:tmpl w:val="03F8B5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3285F44"/>
    <w:multiLevelType w:val="multilevel"/>
    <w:tmpl w:val="DD7A25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34D6EB6"/>
    <w:multiLevelType w:val="multilevel"/>
    <w:tmpl w:val="35F68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572492B"/>
    <w:multiLevelType w:val="multilevel"/>
    <w:tmpl w:val="649873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AAC3BEE"/>
    <w:multiLevelType w:val="multilevel"/>
    <w:tmpl w:val="1B8C28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C630ADF"/>
    <w:multiLevelType w:val="multilevel"/>
    <w:tmpl w:val="97263A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769867CA"/>
    <w:multiLevelType w:val="multilevel"/>
    <w:tmpl w:val="1C4260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F955EB2"/>
    <w:multiLevelType w:val="multilevel"/>
    <w:tmpl w:val="4FAA8F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735007581">
    <w:abstractNumId w:val="8"/>
  </w:num>
  <w:num w:numId="2" w16cid:durableId="1949266213">
    <w:abstractNumId w:val="4"/>
  </w:num>
  <w:num w:numId="3" w16cid:durableId="1173648665">
    <w:abstractNumId w:val="5"/>
  </w:num>
  <w:num w:numId="4" w16cid:durableId="1030490041">
    <w:abstractNumId w:val="0"/>
  </w:num>
  <w:num w:numId="5" w16cid:durableId="1362364058">
    <w:abstractNumId w:val="10"/>
  </w:num>
  <w:num w:numId="6" w16cid:durableId="1254127650">
    <w:abstractNumId w:val="11"/>
  </w:num>
  <w:num w:numId="7" w16cid:durableId="1213535857">
    <w:abstractNumId w:val="2"/>
  </w:num>
  <w:num w:numId="8" w16cid:durableId="493640843">
    <w:abstractNumId w:val="9"/>
  </w:num>
  <w:num w:numId="9" w16cid:durableId="182518962">
    <w:abstractNumId w:val="6"/>
  </w:num>
  <w:num w:numId="10" w16cid:durableId="1580749836">
    <w:abstractNumId w:val="7"/>
  </w:num>
  <w:num w:numId="11" w16cid:durableId="833256966">
    <w:abstractNumId w:val="3"/>
  </w:num>
  <w:num w:numId="12" w16cid:durableId="116189470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70D4"/>
    <w:rsid w:val="00013671"/>
    <w:rsid w:val="00095878"/>
    <w:rsid w:val="001E6296"/>
    <w:rsid w:val="002B7CA2"/>
    <w:rsid w:val="003B03A7"/>
    <w:rsid w:val="003D6BAF"/>
    <w:rsid w:val="00410098"/>
    <w:rsid w:val="005C04C7"/>
    <w:rsid w:val="006C58A9"/>
    <w:rsid w:val="006C70D4"/>
    <w:rsid w:val="00894EC8"/>
    <w:rsid w:val="00934190"/>
    <w:rsid w:val="00BD078F"/>
    <w:rsid w:val="00C47DAF"/>
    <w:rsid w:val="00D85EF0"/>
    <w:rsid w:val="00EA7B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20269E"/>
  <w15:chartTrackingRefBased/>
  <w15:docId w15:val="{3AAD8E1B-2CB7-425C-99EA-90F13097FC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C70D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C70D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C70D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C70D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C70D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C70D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C70D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C70D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C70D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C70D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C70D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C70D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C70D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C70D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C70D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C70D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C70D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C70D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C70D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C70D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C70D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C70D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C70D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C70D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C70D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C70D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C70D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C70D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C70D4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5C04C7"/>
    <w:rPr>
      <w:rFonts w:ascii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1444</TotalTime>
  <Pages>6</Pages>
  <Words>906</Words>
  <Characters>5920</Characters>
  <Application>Microsoft Office Word</Application>
  <DocSecurity>0</DocSecurity>
  <Lines>137</Lines>
  <Paragraphs>82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Indrajit Majumdar (Indy)</dc:creator>
  <cp:keywords/>
  <dc:description/>
  <cp:lastModifiedBy>Indrajit Majumdar (Indy)</cp:lastModifiedBy>
  <cp:revision>4</cp:revision>
  <dcterms:created xsi:type="dcterms:W3CDTF">2025-11-12T06:36:00Z</dcterms:created>
  <dcterms:modified xsi:type="dcterms:W3CDTF">2025-11-13T06:40:00Z</dcterms:modified>
</cp:coreProperties>
</file>